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0B9C9" w14:textId="7F169890" w:rsidR="00DC272A" w:rsidRDefault="00DC272A" w:rsidP="00DC272A">
      <w:pPr>
        <w:pStyle w:val="Web"/>
      </w:pPr>
      <w:r>
        <w:rPr>
          <w:rStyle w:val="ab"/>
          <w:rFonts w:eastAsiaTheme="majorEastAsia"/>
        </w:rPr>
        <w:t xml:space="preserve">Εκπαίδευση </w:t>
      </w:r>
      <w:r w:rsidRPr="00A5660C">
        <w:rPr>
          <w:b/>
          <w:bCs/>
        </w:rPr>
        <w:t>- Σταδιοδρομία</w:t>
      </w:r>
    </w:p>
    <w:p w14:paraId="4AD8AB04" w14:textId="0F38E34D" w:rsidR="00DC272A" w:rsidRDefault="00DC272A" w:rsidP="00DC272A">
      <w:pPr>
        <w:pStyle w:val="Web"/>
      </w:pPr>
      <w:r>
        <w:t xml:space="preserve">Η Αγγελική Δόξα </w:t>
      </w:r>
      <w:r w:rsidRPr="00F86E81">
        <w:t>αποφοίτησε από το Τμήμα</w:t>
      </w:r>
      <w:r>
        <w:t xml:space="preserve"> Περιβάλλοντος του Πανεπιστημίου Αιγαίου (2004) και κατέχει </w:t>
      </w:r>
      <w:proofErr w:type="spellStart"/>
      <w:r>
        <w:t>MSc</w:t>
      </w:r>
      <w:proofErr w:type="spellEnd"/>
      <w:r>
        <w:t xml:space="preserve"> (2005) και διδακτορικό (2009) στον τομέα της Οικολογίας, Βιοποικιλότητας και Εξέλιξης από το Πανεπιστήμιο </w:t>
      </w:r>
      <w:r>
        <w:rPr>
          <w:lang w:val="fr-FR"/>
        </w:rPr>
        <w:t>Sorbonne</w:t>
      </w:r>
      <w:r w:rsidRPr="00DC272A">
        <w:t xml:space="preserve"> </w:t>
      </w:r>
      <w:proofErr w:type="spellStart"/>
      <w:r>
        <w:rPr>
          <w:lang w:val="fr-FR"/>
        </w:rPr>
        <w:t>Universit</w:t>
      </w:r>
      <w:proofErr w:type="spellEnd"/>
      <w:r w:rsidRPr="00DC272A">
        <w:t xml:space="preserve">é - </w:t>
      </w:r>
      <w:proofErr w:type="spellStart"/>
      <w:r>
        <w:t>Pierre</w:t>
      </w:r>
      <w:proofErr w:type="spellEnd"/>
      <w:r>
        <w:t xml:space="preserve"> </w:t>
      </w:r>
      <w:proofErr w:type="spellStart"/>
      <w:r>
        <w:t>et</w:t>
      </w:r>
      <w:proofErr w:type="spellEnd"/>
      <w:r>
        <w:t xml:space="preserve"> </w:t>
      </w:r>
      <w:proofErr w:type="spellStart"/>
      <w:r>
        <w:t>Marie</w:t>
      </w:r>
      <w:proofErr w:type="spellEnd"/>
      <w:r>
        <w:t xml:space="preserve"> </w:t>
      </w:r>
      <w:proofErr w:type="spellStart"/>
      <w:r>
        <w:t>Curie</w:t>
      </w:r>
      <w:proofErr w:type="spellEnd"/>
      <w:r>
        <w:t xml:space="preserve">. </w:t>
      </w:r>
      <w:r w:rsidRPr="00F86E81">
        <w:t>Εργάσθηκε</w:t>
      </w:r>
      <w:r>
        <w:t xml:space="preserve"> ως ερευνήτρια στο </w:t>
      </w:r>
      <w:proofErr w:type="spellStart"/>
      <w:r>
        <w:t>Sorbonne</w:t>
      </w:r>
      <w:proofErr w:type="spellEnd"/>
      <w:r>
        <w:t xml:space="preserve"> </w:t>
      </w:r>
      <w:proofErr w:type="spellStart"/>
      <w:r>
        <w:t>Université</w:t>
      </w:r>
      <w:proofErr w:type="spellEnd"/>
      <w:r>
        <w:t xml:space="preserve">, Centre </w:t>
      </w:r>
      <w:proofErr w:type="spellStart"/>
      <w:r>
        <w:t>d’Ecologie</w:t>
      </w:r>
      <w:proofErr w:type="spellEnd"/>
      <w:r>
        <w:t xml:space="preserve"> </w:t>
      </w:r>
      <w:proofErr w:type="spellStart"/>
      <w:r>
        <w:t>Fonctionelle</w:t>
      </w:r>
      <w:proofErr w:type="spellEnd"/>
      <w:r>
        <w:t xml:space="preserve"> </w:t>
      </w:r>
      <w:proofErr w:type="spellStart"/>
      <w:r>
        <w:t>et</w:t>
      </w:r>
      <w:proofErr w:type="spellEnd"/>
      <w:r>
        <w:t xml:space="preserve"> </w:t>
      </w:r>
      <w:proofErr w:type="spellStart"/>
      <w:r>
        <w:t>Evolutive</w:t>
      </w:r>
      <w:proofErr w:type="spellEnd"/>
      <w:r>
        <w:t xml:space="preserve">, </w:t>
      </w:r>
      <w:proofErr w:type="spellStart"/>
      <w:r>
        <w:t>Institut</w:t>
      </w:r>
      <w:proofErr w:type="spellEnd"/>
      <w:r>
        <w:t xml:space="preserve"> des </w:t>
      </w:r>
      <w:proofErr w:type="spellStart"/>
      <w:r>
        <w:t>Sciences</w:t>
      </w:r>
      <w:proofErr w:type="spellEnd"/>
      <w:r>
        <w:t xml:space="preserve"> de </w:t>
      </w:r>
      <w:proofErr w:type="spellStart"/>
      <w:r>
        <w:t>l’Evolution</w:t>
      </w:r>
      <w:proofErr w:type="spellEnd"/>
      <w:r w:rsidR="0089478C">
        <w:t>,</w:t>
      </w:r>
      <w:r>
        <w:t xml:space="preserve"> </w:t>
      </w:r>
      <w:proofErr w:type="spellStart"/>
      <w:r>
        <w:t>Université</w:t>
      </w:r>
      <w:proofErr w:type="spellEnd"/>
      <w:r>
        <w:t xml:space="preserve"> de </w:t>
      </w:r>
      <w:proofErr w:type="spellStart"/>
      <w:r>
        <w:t>Montpellier</w:t>
      </w:r>
      <w:proofErr w:type="spellEnd"/>
      <w:r>
        <w:t xml:space="preserve">, </w:t>
      </w:r>
      <w:proofErr w:type="spellStart"/>
      <w:r>
        <w:t>Aix-Marseille</w:t>
      </w:r>
      <w:proofErr w:type="spellEnd"/>
      <w:r>
        <w:t xml:space="preserve"> </w:t>
      </w:r>
      <w:proofErr w:type="spellStart"/>
      <w:r>
        <w:t>Université</w:t>
      </w:r>
      <w:proofErr w:type="spellEnd"/>
      <w:r>
        <w:t xml:space="preserve">, Αριστοτέλειο Πανεπιστήμιο Θεσσαλονίκης και Ίδρυμα Τεχνολογίας και Έρευνας. </w:t>
      </w:r>
      <w:r w:rsidRPr="00DC272A">
        <w:t>Από το 20</w:t>
      </w:r>
      <w:r>
        <w:t>24</w:t>
      </w:r>
      <w:r w:rsidRPr="00DC272A">
        <w:t xml:space="preserve"> υπηρετεί ως </w:t>
      </w:r>
      <w:r>
        <w:t xml:space="preserve">Επίκουρη </w:t>
      </w:r>
      <w:r w:rsidRPr="00DC272A">
        <w:t>Καθηγ</w:t>
      </w:r>
      <w:r>
        <w:t>ή</w:t>
      </w:r>
      <w:r w:rsidRPr="00DC272A">
        <w:t>τ</w:t>
      </w:r>
      <w:r>
        <w:t>ρια</w:t>
      </w:r>
      <w:r w:rsidRPr="00DC272A">
        <w:t xml:space="preserve"> στο Τμήμα Βιολογίας του Πανεπιστημίου Κρήτης.</w:t>
      </w:r>
    </w:p>
    <w:p w14:paraId="0177ACA0" w14:textId="6BAC44CF" w:rsidR="00DC272A" w:rsidRDefault="00DC272A" w:rsidP="00DC272A">
      <w:pPr>
        <w:pStyle w:val="Web"/>
      </w:pPr>
      <w:r>
        <w:rPr>
          <w:rStyle w:val="ab"/>
          <w:rFonts w:eastAsiaTheme="majorEastAsia"/>
        </w:rPr>
        <w:t>Ερευνητικά ενδιαφέροντα</w:t>
      </w:r>
    </w:p>
    <w:p w14:paraId="672629C0" w14:textId="1474CA68" w:rsidR="00DC272A" w:rsidRDefault="00DC272A" w:rsidP="00DC272A">
      <w:pPr>
        <w:pStyle w:val="Web"/>
      </w:pPr>
      <w:r>
        <w:t xml:space="preserve">Ανάπτυξη μεθόδων συστηματικού χωρικού σχεδιασμού υπό το πρίσμα της κλιματικής αλλαγής και ανθρώπινων πιέσεων. </w:t>
      </w:r>
      <w:r w:rsidR="0089478C">
        <w:t>Ο</w:t>
      </w:r>
      <w:r>
        <w:t xml:space="preserve">ικολογική παρακολούθηση και </w:t>
      </w:r>
      <w:proofErr w:type="spellStart"/>
      <w:r>
        <w:t>μοντελοποίηση</w:t>
      </w:r>
      <w:proofErr w:type="spellEnd"/>
      <w:r>
        <w:t>, ανάλυση της κλιματικής και τοπογραφικής ετερογένειας</w:t>
      </w:r>
      <w:r w:rsidR="0089478C">
        <w:t xml:space="preserve">, </w:t>
      </w:r>
      <w:r>
        <w:t>εκτίμηση των επιπτώσεων της κλιματικής αλλαγής στο χώρο και το χρόνο σε χερσαία και θαλάσσια οικοσυστήματα, με έμφαση στην Μεσογειακή Ευρώπη.  </w:t>
      </w:r>
    </w:p>
    <w:p w14:paraId="47BA2B39" w14:textId="3EE2DEEE" w:rsidR="0089478C" w:rsidRDefault="0089478C" w:rsidP="0089478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Σύνδεσμος για ιδρυματική προσωπική σελίδα: </w:t>
      </w:r>
      <w:hyperlink r:id="rId4" w:history="1">
        <w:r w:rsidRPr="00EA346B">
          <w:rPr>
            <w:rStyle w:val="-"/>
            <w:rFonts w:ascii="Times New Roman" w:hAnsi="Times New Roman" w:cs="Times New Roman"/>
          </w:rPr>
          <w:t>https://www.biology.uoc.gr/index.php/el/prosopiko/meli-dep?view=article&amp;id=917:doxa-aggeliki-2&amp;catid=25</w:t>
        </w:r>
      </w:hyperlink>
    </w:p>
    <w:p w14:paraId="3978C35E" w14:textId="77777777" w:rsidR="0089478C" w:rsidRDefault="0089478C" w:rsidP="0089478C">
      <w:pPr>
        <w:spacing w:after="0"/>
        <w:rPr>
          <w:rFonts w:ascii="Times New Roman" w:hAnsi="Times New Roman" w:cs="Times New Roman"/>
        </w:rPr>
      </w:pPr>
    </w:p>
    <w:p w14:paraId="5AE4F870" w14:textId="77777777" w:rsidR="0089478C" w:rsidRDefault="0089478C" w:rsidP="0089478C">
      <w:pPr>
        <w:spacing w:after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>Σύνδεσμος</w:t>
      </w:r>
      <w:r w:rsidRPr="00A5660C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google-scholar: </w:t>
      </w:r>
    </w:p>
    <w:p w14:paraId="711A0DA6" w14:textId="7BC28B37" w:rsidR="0089478C" w:rsidRDefault="0089478C" w:rsidP="0089478C">
      <w:pPr>
        <w:spacing w:after="0"/>
        <w:rPr>
          <w:rFonts w:ascii="Times New Roman" w:hAnsi="Times New Roman" w:cs="Times New Roman"/>
          <w:lang w:val="en-US"/>
        </w:rPr>
      </w:pPr>
      <w:hyperlink r:id="rId5" w:history="1">
        <w:r w:rsidRPr="00EA346B">
          <w:rPr>
            <w:rStyle w:val="-"/>
            <w:lang w:val="en-US"/>
          </w:rPr>
          <w:t>https://scholar.google.com/citations?user=V0PliHoAAAAJ&amp;hl=fr</w:t>
        </w:r>
      </w:hyperlink>
    </w:p>
    <w:p w14:paraId="39CE5FC2" w14:textId="77777777" w:rsidR="00DC272A" w:rsidRPr="0089478C" w:rsidRDefault="00DC272A" w:rsidP="00A5660C">
      <w:pPr>
        <w:spacing w:after="0"/>
        <w:rPr>
          <w:rFonts w:ascii="Times New Roman" w:hAnsi="Times New Roman" w:cs="Times New Roman"/>
          <w:lang w:val="en-US"/>
        </w:rPr>
      </w:pPr>
    </w:p>
    <w:sectPr w:rsidR="00DC272A" w:rsidRPr="0089478C" w:rsidSect="00A5660C">
      <w:pgSz w:w="11906" w:h="16838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E81"/>
    <w:rsid w:val="00211B53"/>
    <w:rsid w:val="004D4AB7"/>
    <w:rsid w:val="00812DA2"/>
    <w:rsid w:val="0089478C"/>
    <w:rsid w:val="00A5660C"/>
    <w:rsid w:val="00AD47FB"/>
    <w:rsid w:val="00DC272A"/>
    <w:rsid w:val="00EE23DF"/>
    <w:rsid w:val="00F8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88224"/>
  <w15:chartTrackingRefBased/>
  <w15:docId w15:val="{5B97DC0E-29C8-4F0D-9F58-47160622E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F86E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6E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86E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86E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86E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86E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86E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86E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86E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F86E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F86E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F86E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F86E81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F86E81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F86E81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F86E81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F86E81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F86E8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F86E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F86E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86E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F86E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86E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F86E8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86E8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86E8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86E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F86E8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F86E81"/>
    <w:rPr>
      <w:b/>
      <w:bCs/>
      <w:smallCaps/>
      <w:color w:val="0F4761" w:themeColor="accent1" w:themeShade="BF"/>
      <w:spacing w:val="5"/>
    </w:rPr>
  </w:style>
  <w:style w:type="character" w:styleId="-">
    <w:name w:val="Hyperlink"/>
    <w:basedOn w:val="a0"/>
    <w:uiPriority w:val="99"/>
    <w:unhideWhenUsed/>
    <w:rsid w:val="00A5660C"/>
    <w:rPr>
      <w:color w:val="467886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A5660C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DC27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character" w:styleId="ab">
    <w:name w:val="Strong"/>
    <w:basedOn w:val="a0"/>
    <w:uiPriority w:val="22"/>
    <w:qFormat/>
    <w:rsid w:val="00DC27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49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9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27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7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72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86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38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2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381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53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44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157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96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74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353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1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22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600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76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52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448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9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963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2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32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91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37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209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65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16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96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11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8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cholar.google.com/citations?user=V0PliHoAAAAJ&amp;hl=fr" TargetMode="External"/><Relationship Id="rId4" Type="http://schemas.openxmlformats.org/officeDocument/2006/relationships/hyperlink" Target="https://www.biology.uoc.gr/index.php/el/prosopiko/meli-dep?view=article&amp;id=917:doxa-aggeliki-2&amp;catid=2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Georgios Koumoundouros</dc:creator>
  <cp:keywords/>
  <dc:description/>
  <cp:lastModifiedBy>Μαρία  Διαμαντάρα</cp:lastModifiedBy>
  <cp:revision>2</cp:revision>
  <dcterms:created xsi:type="dcterms:W3CDTF">2025-07-15T08:40:00Z</dcterms:created>
  <dcterms:modified xsi:type="dcterms:W3CDTF">2025-07-15T08:40:00Z</dcterms:modified>
</cp:coreProperties>
</file>